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9F" w:rsidRPr="00BE4843" w:rsidRDefault="008748E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-399802</wp:posOffset>
            </wp:positionH>
            <wp:positionV relativeFrom="paragraph">
              <wp:posOffset>-720090</wp:posOffset>
            </wp:positionV>
            <wp:extent cx="7612709" cy="2822713"/>
            <wp:effectExtent l="0" t="0" r="7620" b="0"/>
            <wp:wrapNone/>
            <wp:docPr id="3" name="Рисунок 3" descr="C:\Users\sord\Desktop\b01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rd\Desktop\b01\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435" cy="282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Default="0022279F"/>
    <w:p w:rsidR="0022279F" w:rsidRDefault="0022279F"/>
    <w:p w:rsidR="0022279F" w:rsidRDefault="0022279F"/>
    <w:p w:rsidR="0022279F" w:rsidRDefault="0022279F"/>
    <w:p w:rsidR="0022279F" w:rsidRDefault="0022279F"/>
    <w:p w:rsidR="0022279F" w:rsidRDefault="0022279F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7118" w:rsidRDefault="008748E2" w:rsidP="0022279F">
      <w:pPr>
        <w:tabs>
          <w:tab w:val="left" w:pos="1087"/>
          <w:tab w:val="center" w:pos="5387"/>
        </w:tabs>
        <w:spacing w:after="0" w:line="240" w:lineRule="auto"/>
        <w:ind w:firstLine="142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anchor distT="0" distB="2540" distL="114300" distR="115443" simplePos="0" relativeHeight="251654656" behindDoc="0" locked="0" layoutInCell="1" allowOverlap="1" wp14:anchorId="5CB3FAF1" wp14:editId="7FAECB09">
            <wp:simplePos x="0" y="0"/>
            <wp:positionH relativeFrom="column">
              <wp:posOffset>-139065</wp:posOffset>
            </wp:positionH>
            <wp:positionV relativeFrom="paragraph">
              <wp:posOffset>97155</wp:posOffset>
            </wp:positionV>
            <wp:extent cx="291465" cy="241300"/>
            <wp:effectExtent l="0" t="0" r="0" b="6350"/>
            <wp:wrapNone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79F" w:rsidRPr="00607CC7" w:rsidRDefault="000C1B69" w:rsidP="008748E2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</w:pPr>
      <w:r w:rsidRPr="00337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1A6A5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</w:t>
      </w:r>
      <w:r w:rsidR="0022279F" w:rsidRPr="00F636B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СИСТЕМА ПРОВЕДЕНИЯ И РЕГЛАМЕНТ</w:t>
      </w:r>
      <w:r w:rsidR="00A732C3" w:rsidRPr="00607CC7">
        <w:rPr>
          <w:rFonts w:ascii="Times New Roman" w:eastAsia="Times New Roman" w:hAnsi="Times New Roman"/>
          <w:b/>
          <w:color w:val="005E60"/>
          <w:sz w:val="24"/>
          <w:szCs w:val="24"/>
          <w:lang w:eastAsia="ru-RU"/>
        </w:rPr>
        <w:tab/>
      </w:r>
    </w:p>
    <w:p w:rsidR="0022279F" w:rsidRDefault="0022279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Турнир проводится</w:t>
      </w:r>
      <w:r w:rsidR="001A6A5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8748E2" w:rsidRPr="008748E2">
        <w:rPr>
          <w:rFonts w:ascii="Times New Roman" w:eastAsia="Times New Roman" w:hAnsi="Times New Roman"/>
          <w:b/>
          <w:color w:val="760800"/>
          <w:sz w:val="21"/>
          <w:szCs w:val="21"/>
          <w:lang w:eastAsia="ru-RU"/>
        </w:rPr>
        <w:t xml:space="preserve">24 </w:t>
      </w:r>
      <w:r w:rsidR="008748E2">
        <w:rPr>
          <w:rFonts w:ascii="Times New Roman" w:eastAsia="Times New Roman" w:hAnsi="Times New Roman"/>
          <w:b/>
          <w:color w:val="760800"/>
          <w:sz w:val="21"/>
          <w:szCs w:val="21"/>
          <w:lang w:eastAsia="ru-RU"/>
        </w:rPr>
        <w:t>января</w:t>
      </w:r>
      <w:r w:rsidRPr="00290854">
        <w:rPr>
          <w:rFonts w:ascii="Times New Roman" w:eastAsia="Times New Roman" w:hAnsi="Times New Roman"/>
          <w:color w:val="760800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по швейцарской системе</w:t>
      </w:r>
      <w:r w:rsidR="00C335D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с компьютерной жеребьевкой </w:t>
      </w:r>
      <w:r w:rsidR="00F636BB">
        <w:rPr>
          <w:rFonts w:ascii="Times New Roman" w:eastAsia="Times New Roman" w:hAnsi="Times New Roman"/>
          <w:sz w:val="21"/>
          <w:szCs w:val="21"/>
          <w:lang w:val="en-US" w:eastAsia="ru-RU"/>
        </w:rPr>
        <w:t>Swiss</w:t>
      </w:r>
      <w:r w:rsidR="00F636BB" w:rsidRPr="00F636B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F636BB">
        <w:rPr>
          <w:rFonts w:ascii="Times New Roman" w:eastAsia="Times New Roman" w:hAnsi="Times New Roman"/>
          <w:sz w:val="21"/>
          <w:szCs w:val="21"/>
          <w:lang w:val="en-US" w:eastAsia="ru-RU"/>
        </w:rPr>
        <w:t>Manager</w:t>
      </w:r>
      <w:r w:rsidR="00F636BB" w:rsidRPr="00F636BB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>для всех категорий.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Во всех </w:t>
      </w:r>
      <w:r w:rsidR="00BF4197">
        <w:rPr>
          <w:rFonts w:ascii="Times New Roman" w:eastAsia="Times New Roman" w:hAnsi="Times New Roman"/>
          <w:sz w:val="21"/>
          <w:szCs w:val="21"/>
          <w:lang w:eastAsia="ru-RU"/>
        </w:rPr>
        <w:t>квалификационных</w:t>
      </w:r>
      <w:r w:rsidRPr="00A417C8">
        <w:rPr>
          <w:rFonts w:ascii="Times New Roman" w:eastAsia="Times New Roman" w:hAnsi="Times New Roman"/>
          <w:sz w:val="21"/>
          <w:szCs w:val="21"/>
          <w:lang w:eastAsia="ru-RU"/>
        </w:rPr>
        <w:t xml:space="preserve"> категориях игра проходит по следующей схеме:</w:t>
      </w:r>
    </w:p>
    <w:p w:rsidR="00C23ACF" w:rsidRPr="00A417C8" w:rsidRDefault="00C23ACF" w:rsidP="0022279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24"/>
        <w:gridCol w:w="1730"/>
        <w:gridCol w:w="1105"/>
        <w:gridCol w:w="3827"/>
      </w:tblGrid>
      <w:tr w:rsidR="00701367" w:rsidRPr="001A6A54" w:rsidTr="00701367">
        <w:tc>
          <w:tcPr>
            <w:tcW w:w="1595" w:type="dxa"/>
            <w:shd w:val="clear" w:color="auto" w:fill="000000"/>
          </w:tcPr>
          <w:p w:rsidR="00701367" w:rsidRPr="00935F22" w:rsidRDefault="00701367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lang w:eastAsia="ru-RU"/>
              </w:rPr>
            </w:pPr>
            <w:r w:rsidRPr="00935F22">
              <w:rPr>
                <w:rFonts w:ascii="Arial" w:eastAsia="Times New Roman" w:hAnsi="Arial" w:cs="Arial"/>
                <w:b/>
                <w:color w:val="FFFFFF"/>
                <w:lang w:eastAsia="ru-RU"/>
              </w:rPr>
              <w:t>Категория</w:t>
            </w:r>
          </w:p>
        </w:tc>
        <w:tc>
          <w:tcPr>
            <w:tcW w:w="1524" w:type="dxa"/>
            <w:shd w:val="clear" w:color="auto" w:fill="0070C0"/>
          </w:tcPr>
          <w:p w:rsidR="00701367" w:rsidRPr="00607CC7" w:rsidRDefault="00701367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607CC7">
              <w:rPr>
                <w:rFonts w:ascii="Arial" w:hAnsi="Arial" w:cs="Arial"/>
                <w:b/>
                <w:color w:val="FFFFFF" w:themeColor="background1"/>
                <w:szCs w:val="20"/>
              </w:rPr>
              <w:t>Рейтинг</w:t>
            </w:r>
          </w:p>
        </w:tc>
        <w:tc>
          <w:tcPr>
            <w:tcW w:w="1730" w:type="dxa"/>
            <w:shd w:val="clear" w:color="auto" w:fill="0070C0"/>
          </w:tcPr>
          <w:p w:rsidR="00701367" w:rsidRPr="00607CC7" w:rsidRDefault="00701367" w:rsidP="001A6A5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607CC7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Регистрация</w:t>
            </w:r>
          </w:p>
        </w:tc>
        <w:tc>
          <w:tcPr>
            <w:tcW w:w="1105" w:type="dxa"/>
            <w:shd w:val="clear" w:color="auto" w:fill="0070C0"/>
          </w:tcPr>
          <w:p w:rsidR="00701367" w:rsidRPr="00F636BB" w:rsidRDefault="00701367" w:rsidP="001A6A5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Начало</w:t>
            </w:r>
          </w:p>
        </w:tc>
        <w:tc>
          <w:tcPr>
            <w:tcW w:w="3827" w:type="dxa"/>
            <w:shd w:val="clear" w:color="auto" w:fill="0070C0"/>
          </w:tcPr>
          <w:p w:rsidR="00701367" w:rsidRPr="00F636BB" w:rsidRDefault="00701367" w:rsidP="002B0E14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Регламент для всех</w:t>
            </w:r>
          </w:p>
        </w:tc>
      </w:tr>
      <w:tr w:rsidR="00701367" w:rsidRPr="008A7EAD" w:rsidTr="00701367">
        <w:tc>
          <w:tcPr>
            <w:tcW w:w="1595" w:type="dxa"/>
            <w:shd w:val="clear" w:color="auto" w:fill="0070C0"/>
          </w:tcPr>
          <w:p w:rsidR="00701367" w:rsidRPr="006147F1" w:rsidRDefault="00701367" w:rsidP="008A7E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А</w:t>
            </w:r>
            <w:proofErr w:type="gramEnd"/>
          </w:p>
        </w:tc>
        <w:tc>
          <w:tcPr>
            <w:tcW w:w="1524" w:type="dxa"/>
            <w:shd w:val="clear" w:color="auto" w:fill="D9D9D9" w:themeFill="background1" w:themeFillShade="D9"/>
          </w:tcPr>
          <w:p w:rsidR="00701367" w:rsidRPr="00967A5D" w:rsidRDefault="00701367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без рейтинга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:rsidR="00701367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701367" w:rsidRPr="008A7EAD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>c</w:t>
            </w:r>
            <w:r w:rsidRPr="00391A42">
              <w:rPr>
                <w:rFonts w:ascii="Times New Roman" w:hAnsi="Times New Roman"/>
                <w:szCs w:val="20"/>
              </w:rPr>
              <w:t xml:space="preserve"> 1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1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701367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701367" w:rsidRPr="008A7EAD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12:00</w:t>
            </w:r>
          </w:p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</w:tcPr>
          <w:p w:rsidR="008748E2" w:rsidRDefault="00701367" w:rsidP="00701367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</w:t>
            </w:r>
          </w:p>
          <w:p w:rsidR="00701367" w:rsidRDefault="00701367" w:rsidP="008748E2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 туров</w:t>
            </w:r>
          </w:p>
          <w:p w:rsidR="00701367" w:rsidRDefault="00701367" w:rsidP="00F636BB">
            <w:pPr>
              <w:spacing w:after="0"/>
              <w:ind w:left="17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Контроль: 20 минут каждому, запись партий по желанию.</w:t>
            </w:r>
          </w:p>
          <w:p w:rsidR="00701367" w:rsidRDefault="00701367" w:rsidP="00701367">
            <w:pPr>
              <w:spacing w:after="0"/>
              <w:ind w:left="175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Обсчет рейтинга по рапиду.</w:t>
            </w:r>
          </w:p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01367" w:rsidRPr="008A7EAD" w:rsidTr="00701367">
        <w:tc>
          <w:tcPr>
            <w:tcW w:w="1595" w:type="dxa"/>
            <w:shd w:val="clear" w:color="auto" w:fill="0070C0"/>
          </w:tcPr>
          <w:p w:rsidR="00701367" w:rsidRPr="006147F1" w:rsidRDefault="00701367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B</w:t>
            </w:r>
          </w:p>
        </w:tc>
        <w:tc>
          <w:tcPr>
            <w:tcW w:w="1524" w:type="dxa"/>
            <w:shd w:val="clear" w:color="auto" w:fill="D9D9D9" w:themeFill="background1" w:themeFillShade="D9"/>
          </w:tcPr>
          <w:p w:rsidR="00701367" w:rsidRDefault="00701367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1001-</w:t>
            </w:r>
            <w:r>
              <w:rPr>
                <w:rFonts w:ascii="Times New Roman" w:hAnsi="Times New Roman"/>
                <w:szCs w:val="20"/>
              </w:rPr>
              <w:t>1100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01367" w:rsidRPr="008A7EAD" w:rsidTr="00701367">
        <w:tc>
          <w:tcPr>
            <w:tcW w:w="1595" w:type="dxa"/>
            <w:shd w:val="clear" w:color="auto" w:fill="0070C0"/>
          </w:tcPr>
          <w:p w:rsidR="00701367" w:rsidRPr="006147F1" w:rsidRDefault="00701367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>Турнир</w:t>
            </w:r>
            <w:proofErr w:type="gramStart"/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 С</w:t>
            </w:r>
            <w:proofErr w:type="gramEnd"/>
          </w:p>
        </w:tc>
        <w:tc>
          <w:tcPr>
            <w:tcW w:w="1524" w:type="dxa"/>
            <w:shd w:val="clear" w:color="auto" w:fill="D9D9D9" w:themeFill="background1" w:themeFillShade="D9"/>
          </w:tcPr>
          <w:p w:rsidR="00701367" w:rsidRPr="008A7EAD" w:rsidRDefault="00701367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1200</w:t>
            </w: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01367" w:rsidRPr="008A7EAD" w:rsidTr="00701367">
        <w:tc>
          <w:tcPr>
            <w:tcW w:w="1595" w:type="dxa"/>
            <w:shd w:val="clear" w:color="auto" w:fill="0070C0"/>
          </w:tcPr>
          <w:p w:rsidR="00701367" w:rsidRPr="006147F1" w:rsidRDefault="00701367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D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701367" w:rsidRPr="00931465" w:rsidRDefault="00701367" w:rsidP="00607CC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1300</w:t>
            </w:r>
          </w:p>
        </w:tc>
        <w:tc>
          <w:tcPr>
            <w:tcW w:w="1730" w:type="dxa"/>
            <w:vMerge w:val="restart"/>
            <w:shd w:val="clear" w:color="auto" w:fill="C4BC96" w:themeFill="background2" w:themeFillShade="BF"/>
          </w:tcPr>
          <w:p w:rsidR="00701367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701367" w:rsidRPr="008A7EAD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  <w:r w:rsidRPr="008A7EAD">
              <w:rPr>
                <w:rFonts w:ascii="Times New Roman" w:hAnsi="Times New Roman"/>
                <w:szCs w:val="20"/>
                <w:lang w:val="en-US"/>
              </w:rPr>
              <w:t xml:space="preserve">c </w:t>
            </w:r>
            <w:r>
              <w:rPr>
                <w:rFonts w:ascii="Times New Roman" w:hAnsi="Times New Roman"/>
                <w:szCs w:val="20"/>
              </w:rPr>
              <w:t>10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0 до 1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A7EAD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8A7EAD">
              <w:rPr>
                <w:rFonts w:ascii="Times New Roman" w:hAnsi="Times New Roman"/>
                <w:szCs w:val="20"/>
              </w:rPr>
              <w:t>0</w:t>
            </w:r>
          </w:p>
          <w:p w:rsidR="00701367" w:rsidRPr="008A7EAD" w:rsidRDefault="00701367" w:rsidP="003F019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C4BC96" w:themeFill="background2" w:themeFillShade="BF"/>
          </w:tcPr>
          <w:p w:rsidR="00701367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701367" w:rsidRPr="008A7EAD" w:rsidRDefault="00701367" w:rsidP="00F636BB">
            <w:pPr>
              <w:spacing w:after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 11:00</w:t>
            </w:r>
          </w:p>
          <w:p w:rsidR="00701367" w:rsidRPr="008A7EAD" w:rsidRDefault="00701367" w:rsidP="003F019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  <w:shd w:val="clear" w:color="auto" w:fill="C4BC96" w:themeFill="background2" w:themeFillShade="BF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01367" w:rsidRPr="008A7EAD" w:rsidTr="00701367">
        <w:tc>
          <w:tcPr>
            <w:tcW w:w="1595" w:type="dxa"/>
            <w:shd w:val="clear" w:color="auto" w:fill="0070C0"/>
          </w:tcPr>
          <w:p w:rsidR="00701367" w:rsidRPr="006147F1" w:rsidRDefault="00701367" w:rsidP="003D1DC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E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701367" w:rsidRPr="008A7EAD" w:rsidRDefault="00701367" w:rsidP="00967A5D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</w:t>
            </w:r>
            <w:r>
              <w:rPr>
                <w:rFonts w:ascii="Times New Roman" w:hAnsi="Times New Roman"/>
                <w:szCs w:val="20"/>
                <w:lang w:val="en-US"/>
              </w:rPr>
              <w:t>1-</w:t>
            </w:r>
            <w:r>
              <w:rPr>
                <w:rFonts w:ascii="Times New Roman" w:hAnsi="Times New Roman"/>
                <w:szCs w:val="20"/>
              </w:rPr>
              <w:t>1400</w:t>
            </w:r>
          </w:p>
        </w:tc>
        <w:tc>
          <w:tcPr>
            <w:tcW w:w="1730" w:type="dxa"/>
            <w:vMerge/>
            <w:shd w:val="clear" w:color="auto" w:fill="C4BC96" w:themeFill="background2" w:themeFillShade="BF"/>
          </w:tcPr>
          <w:p w:rsidR="00701367" w:rsidRPr="008A7EAD" w:rsidRDefault="00701367" w:rsidP="003F019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5" w:type="dxa"/>
            <w:vMerge/>
            <w:shd w:val="clear" w:color="auto" w:fill="C4BC96" w:themeFill="background2" w:themeFillShade="BF"/>
          </w:tcPr>
          <w:p w:rsidR="00701367" w:rsidRPr="008A7EAD" w:rsidRDefault="00701367" w:rsidP="003F019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  <w:shd w:val="clear" w:color="auto" w:fill="C4BC96" w:themeFill="background2" w:themeFillShade="BF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  <w:tr w:rsidR="00701367" w:rsidRPr="008A7EAD" w:rsidTr="00701367">
        <w:tc>
          <w:tcPr>
            <w:tcW w:w="1595" w:type="dxa"/>
            <w:shd w:val="clear" w:color="auto" w:fill="0070C0"/>
          </w:tcPr>
          <w:p w:rsidR="00701367" w:rsidRPr="006147F1" w:rsidRDefault="00701367" w:rsidP="00967A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</w:pP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eastAsia="ru-RU"/>
              </w:rPr>
              <w:t xml:space="preserve">Турнир </w:t>
            </w:r>
            <w:r w:rsidRPr="006147F1">
              <w:rPr>
                <w:rFonts w:ascii="Arial" w:eastAsia="Times New Roman" w:hAnsi="Arial" w:cs="Arial"/>
                <w:b/>
                <w:color w:val="FFFFFF" w:themeColor="background1"/>
                <w:lang w:val="en-US" w:eastAsia="ru-RU"/>
              </w:rPr>
              <w:t>F</w:t>
            </w:r>
          </w:p>
        </w:tc>
        <w:tc>
          <w:tcPr>
            <w:tcW w:w="1524" w:type="dxa"/>
            <w:shd w:val="clear" w:color="auto" w:fill="C4BC96" w:themeFill="background2" w:themeFillShade="BF"/>
          </w:tcPr>
          <w:p w:rsidR="00701367" w:rsidRPr="00967A5D" w:rsidRDefault="00701367" w:rsidP="00607CC7">
            <w:pPr>
              <w:spacing w:after="0"/>
              <w:jc w:val="center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1401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- …..</w:t>
            </w:r>
          </w:p>
        </w:tc>
        <w:tc>
          <w:tcPr>
            <w:tcW w:w="1730" w:type="dxa"/>
            <w:vMerge/>
            <w:shd w:val="clear" w:color="auto" w:fill="C4BC96" w:themeFill="background2" w:themeFillShade="BF"/>
          </w:tcPr>
          <w:p w:rsidR="00701367" w:rsidRPr="008A7EAD" w:rsidRDefault="00701367" w:rsidP="003F019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05" w:type="dxa"/>
            <w:vMerge/>
            <w:shd w:val="clear" w:color="auto" w:fill="C4BC96" w:themeFill="background2" w:themeFillShade="BF"/>
          </w:tcPr>
          <w:p w:rsidR="00701367" w:rsidRPr="008A7EAD" w:rsidRDefault="00701367" w:rsidP="003F019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27" w:type="dxa"/>
            <w:vMerge/>
            <w:shd w:val="clear" w:color="auto" w:fill="C4BC96" w:themeFill="background2" w:themeFillShade="BF"/>
          </w:tcPr>
          <w:p w:rsidR="00701367" w:rsidRPr="008A7EAD" w:rsidRDefault="00701367" w:rsidP="002B0E14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</w:tr>
    </w:tbl>
    <w:p w:rsidR="00DD18F9" w:rsidRDefault="00965EEF" w:rsidP="00391A42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Допуск участников</w:t>
      </w:r>
      <w:r w:rsidRPr="00965EE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</w:t>
      </w:r>
      <w:r w:rsidR="00607CC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г.р. и моложе. </w:t>
      </w:r>
      <w:r w:rsidR="00AA3C73" w:rsidRPr="00DD18F9">
        <w:rPr>
          <w:rFonts w:ascii="Times New Roman" w:hAnsi="Times New Roman"/>
          <w:b/>
        </w:rPr>
        <w:t xml:space="preserve">Все категории </w:t>
      </w:r>
      <w:r w:rsidR="00AA3C73" w:rsidRPr="00DD18F9">
        <w:rPr>
          <w:rFonts w:ascii="Times New Roman" w:hAnsi="Times New Roman"/>
          <w:b/>
          <w:lang w:val="en-US"/>
        </w:rPr>
        <w:t>A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B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C</w:t>
      </w:r>
      <w:r w:rsidR="00AA3C73" w:rsidRPr="00DD18F9">
        <w:rPr>
          <w:rFonts w:ascii="Times New Roman" w:hAnsi="Times New Roman"/>
          <w:b/>
        </w:rPr>
        <w:t>,</w:t>
      </w:r>
      <w:r w:rsidR="00AA3C73" w:rsidRPr="00DD18F9">
        <w:rPr>
          <w:rFonts w:ascii="Times New Roman" w:hAnsi="Times New Roman"/>
          <w:b/>
          <w:lang w:val="en-US"/>
        </w:rPr>
        <w:t>D</w:t>
      </w:r>
      <w:r w:rsidR="00607CC7">
        <w:rPr>
          <w:rFonts w:ascii="Times New Roman" w:hAnsi="Times New Roman"/>
          <w:b/>
        </w:rPr>
        <w:t>,</w:t>
      </w:r>
      <w:r w:rsidR="00607CC7">
        <w:rPr>
          <w:rFonts w:ascii="Times New Roman" w:hAnsi="Times New Roman"/>
          <w:b/>
          <w:lang w:val="en-US"/>
        </w:rPr>
        <w:t>E</w:t>
      </w:r>
      <w:r w:rsidR="00967A5D">
        <w:rPr>
          <w:rFonts w:ascii="Times New Roman" w:hAnsi="Times New Roman"/>
          <w:b/>
        </w:rPr>
        <w:t>,</w:t>
      </w:r>
      <w:r w:rsidR="00967A5D">
        <w:rPr>
          <w:rFonts w:ascii="Times New Roman" w:hAnsi="Times New Roman"/>
          <w:b/>
          <w:lang w:val="en-US"/>
        </w:rPr>
        <w:t>F</w:t>
      </w:r>
      <w:r w:rsidR="00967A5D" w:rsidRPr="00967A5D">
        <w:rPr>
          <w:rFonts w:ascii="Times New Roman" w:hAnsi="Times New Roman"/>
          <w:b/>
        </w:rPr>
        <w:t xml:space="preserve"> </w:t>
      </w:r>
      <w:r w:rsidR="00AA3C73" w:rsidRPr="00DD18F9">
        <w:rPr>
          <w:rFonts w:ascii="Times New Roman" w:hAnsi="Times New Roman"/>
          <w:b/>
        </w:rPr>
        <w:t xml:space="preserve"> будут высланы на обсчет рейтинга</w:t>
      </w:r>
      <w:r w:rsidR="00701367">
        <w:rPr>
          <w:rFonts w:ascii="Times New Roman" w:hAnsi="Times New Roman"/>
          <w:b/>
        </w:rPr>
        <w:t xml:space="preserve"> быстрых шахмат  Шахматной Федерации Москвы, участники, не имеющие рейтинг быстрых шахмат, вносятся в категории по рейтингу классических шахмат.</w:t>
      </w:r>
      <w:r w:rsidR="006F120D">
        <w:rPr>
          <w:rFonts w:ascii="Times New Roman" w:hAnsi="Times New Roman"/>
        </w:rPr>
        <w:t xml:space="preserve"> </w:t>
      </w:r>
      <w:r w:rsidR="008748E2">
        <w:rPr>
          <w:rFonts w:ascii="Times New Roman" w:hAnsi="Times New Roman"/>
        </w:rPr>
        <w:t xml:space="preserve">Распределение по рейтингу </w:t>
      </w:r>
      <w:r w:rsidR="008748E2">
        <w:rPr>
          <w:rFonts w:ascii="Times New Roman" w:hAnsi="Times New Roman"/>
          <w:lang w:val="en-US"/>
        </w:rPr>
        <w:t>ORR</w:t>
      </w:r>
      <w:r w:rsidR="008748E2">
        <w:rPr>
          <w:rFonts w:ascii="Times New Roman" w:hAnsi="Times New Roman"/>
        </w:rPr>
        <w:t xml:space="preserve">. </w:t>
      </w:r>
      <w:bookmarkStart w:id="0" w:name="_GoBack"/>
      <w:bookmarkEnd w:id="0"/>
      <w:r w:rsidR="00417EB4" w:rsidRPr="00965EEF">
        <w:rPr>
          <w:rFonts w:ascii="Times New Roman" w:hAnsi="Times New Roman"/>
          <w:szCs w:val="20"/>
        </w:rPr>
        <w:t xml:space="preserve">Контроль времени </w:t>
      </w:r>
      <w:r w:rsidR="00E8131C">
        <w:rPr>
          <w:rFonts w:ascii="Times New Roman" w:hAnsi="Times New Roman"/>
          <w:szCs w:val="20"/>
        </w:rPr>
        <w:t>20</w:t>
      </w:r>
      <w:r w:rsidR="00391A42">
        <w:rPr>
          <w:rFonts w:ascii="Times New Roman" w:hAnsi="Times New Roman"/>
          <w:szCs w:val="20"/>
        </w:rPr>
        <w:t xml:space="preserve"> мин</w:t>
      </w:r>
      <w:r w:rsidR="00DB58F6">
        <w:rPr>
          <w:rFonts w:ascii="Times New Roman" w:hAnsi="Times New Roman"/>
          <w:szCs w:val="20"/>
        </w:rPr>
        <w:t xml:space="preserve"> на партию каждому. Запись партий необязательна для всех категорий</w:t>
      </w:r>
      <w:r w:rsidR="00C23ACF">
        <w:rPr>
          <w:rFonts w:ascii="Times New Roman" w:hAnsi="Times New Roman"/>
          <w:szCs w:val="20"/>
        </w:rPr>
        <w:t xml:space="preserve">. </w:t>
      </w:r>
      <w:r w:rsidR="001A6A54">
        <w:rPr>
          <w:rFonts w:ascii="Times New Roman" w:hAnsi="Times New Roman"/>
          <w:szCs w:val="20"/>
        </w:rPr>
        <w:t xml:space="preserve"> В случае слишком большого числа участников возможно дополнительное разделение категорий (</w:t>
      </w:r>
      <w:r w:rsidR="00CA7187">
        <w:rPr>
          <w:rFonts w:ascii="Times New Roman" w:hAnsi="Times New Roman"/>
          <w:szCs w:val="20"/>
        </w:rPr>
        <w:t xml:space="preserve">или </w:t>
      </w:r>
      <w:r w:rsidR="001A6A54">
        <w:rPr>
          <w:rFonts w:ascii="Times New Roman" w:hAnsi="Times New Roman"/>
          <w:szCs w:val="20"/>
        </w:rPr>
        <w:t>девочки будут играть отдельно</w:t>
      </w:r>
      <w:r w:rsidR="00607CC7" w:rsidRPr="00607CC7">
        <w:rPr>
          <w:rFonts w:ascii="Times New Roman" w:hAnsi="Times New Roman"/>
          <w:szCs w:val="20"/>
        </w:rPr>
        <w:t xml:space="preserve">, </w:t>
      </w:r>
      <w:r w:rsidR="00607CC7">
        <w:rPr>
          <w:rFonts w:ascii="Times New Roman" w:hAnsi="Times New Roman"/>
          <w:szCs w:val="20"/>
        </w:rPr>
        <w:t>или по рейтингу</w:t>
      </w:r>
      <w:r w:rsidR="001A6A54">
        <w:rPr>
          <w:rFonts w:ascii="Times New Roman" w:hAnsi="Times New Roman"/>
          <w:szCs w:val="20"/>
        </w:rPr>
        <w:t>).</w:t>
      </w:r>
    </w:p>
    <w:p w:rsidR="00391A42" w:rsidRPr="00965EEF" w:rsidRDefault="00391A42" w:rsidP="00391A42">
      <w:pPr>
        <w:spacing w:after="0"/>
        <w:rPr>
          <w:rFonts w:ascii="Times New Roman" w:hAnsi="Times New Roman"/>
          <w:vanish/>
        </w:rPr>
      </w:pPr>
      <w:r w:rsidRPr="00965EEF">
        <w:rPr>
          <w:rFonts w:ascii="Times New Roman" w:hAnsi="Times New Roman"/>
        </w:rPr>
        <w:t>Начало 1 тура для категорий</w:t>
      </w:r>
      <w:r w:rsidR="00967A5D" w:rsidRPr="00967A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D</w:t>
      </w:r>
      <w:r w:rsidRPr="00965EEF">
        <w:rPr>
          <w:rFonts w:ascii="Times New Roman" w:hAnsi="Times New Roman"/>
        </w:rPr>
        <w:t>,</w:t>
      </w:r>
      <w:r w:rsidR="00607CC7">
        <w:rPr>
          <w:rFonts w:ascii="Times New Roman" w:hAnsi="Times New Roman"/>
        </w:rPr>
        <w:t>Е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F</w:t>
      </w:r>
      <w:r>
        <w:rPr>
          <w:rFonts w:ascii="Times New Roman" w:hAnsi="Times New Roman"/>
        </w:rPr>
        <w:t xml:space="preserve"> в 1</w:t>
      </w:r>
      <w:r w:rsidR="00F636BB">
        <w:rPr>
          <w:rFonts w:ascii="Times New Roman" w:hAnsi="Times New Roman"/>
        </w:rPr>
        <w:t>1</w:t>
      </w:r>
      <w:r>
        <w:rPr>
          <w:rFonts w:ascii="Times New Roman" w:hAnsi="Times New Roman"/>
        </w:rPr>
        <w:t>:00, для категорий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B</w:t>
      </w:r>
      <w:r w:rsidR="00967A5D" w:rsidRPr="00967A5D">
        <w:rPr>
          <w:rFonts w:ascii="Times New Roman" w:hAnsi="Times New Roman"/>
        </w:rPr>
        <w:t>,</w:t>
      </w:r>
      <w:r w:rsidR="00967A5D"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– в 1</w:t>
      </w:r>
      <w:r w:rsidR="00F636B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:00. </w:t>
      </w:r>
    </w:p>
    <w:p w:rsidR="00C23ACF" w:rsidRDefault="00C23ACF" w:rsidP="00417EB4">
      <w:pPr>
        <w:spacing w:after="0"/>
        <w:rPr>
          <w:rFonts w:ascii="Times New Roman" w:hAnsi="Times New Roman"/>
          <w:szCs w:val="20"/>
        </w:rPr>
      </w:pPr>
    </w:p>
    <w:p w:rsidR="004C70CF" w:rsidRPr="004C70CF" w:rsidRDefault="006361F1" w:rsidP="00417EB4">
      <w:pPr>
        <w:spacing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Турнирный взнос</w:t>
      </w:r>
      <w:r w:rsidR="007118A5">
        <w:rPr>
          <w:rFonts w:ascii="Times New Roman" w:hAnsi="Times New Roman"/>
          <w:szCs w:val="20"/>
        </w:rPr>
        <w:t>:</w:t>
      </w:r>
      <w:r w:rsidR="00391A42" w:rsidRPr="00391A42">
        <w:rPr>
          <w:rFonts w:ascii="Times New Roman" w:hAnsi="Times New Roman"/>
          <w:szCs w:val="20"/>
        </w:rPr>
        <w:t xml:space="preserve"> </w:t>
      </w:r>
      <w:r w:rsidR="00DD18F9">
        <w:rPr>
          <w:rFonts w:ascii="Times New Roman" w:hAnsi="Times New Roman"/>
          <w:szCs w:val="20"/>
        </w:rPr>
        <w:t>1</w:t>
      </w:r>
      <w:r w:rsidR="00F636BB">
        <w:rPr>
          <w:rFonts w:ascii="Times New Roman" w:hAnsi="Times New Roman"/>
          <w:szCs w:val="20"/>
        </w:rPr>
        <w:t>0</w:t>
      </w:r>
      <w:r w:rsidR="00DD18F9">
        <w:rPr>
          <w:rFonts w:ascii="Times New Roman" w:hAnsi="Times New Roman"/>
          <w:szCs w:val="20"/>
        </w:rPr>
        <w:t xml:space="preserve">00 р. </w:t>
      </w:r>
      <w:r w:rsidR="00147D1B">
        <w:rPr>
          <w:rFonts w:ascii="Times New Roman" w:hAnsi="Times New Roman"/>
          <w:szCs w:val="20"/>
        </w:rPr>
        <w:t>о</w:t>
      </w:r>
      <w:r w:rsidR="00391A42">
        <w:rPr>
          <w:rFonts w:ascii="Times New Roman" w:hAnsi="Times New Roman"/>
          <w:szCs w:val="20"/>
        </w:rPr>
        <w:t>плачивается наличными во время регистрации.</w:t>
      </w:r>
    </w:p>
    <w:p w:rsidR="00391A42" w:rsidRPr="00391A42" w:rsidRDefault="00DD18F9" w:rsidP="00417EB4">
      <w:pPr>
        <w:spacing w:after="0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6699929B" wp14:editId="2C9A2A10">
            <wp:simplePos x="0" y="0"/>
            <wp:positionH relativeFrom="column">
              <wp:posOffset>-129540</wp:posOffset>
            </wp:positionH>
            <wp:positionV relativeFrom="paragraph">
              <wp:posOffset>62865</wp:posOffset>
            </wp:positionV>
            <wp:extent cx="291465" cy="241300"/>
            <wp:effectExtent l="0" t="0" r="0" b="6350"/>
            <wp:wrapNone/>
            <wp:docPr id="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2" w:rsidRPr="00391A42" w:rsidRDefault="00DD18F9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color w:val="004C05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8382" distL="114300" distR="125730" simplePos="0" relativeHeight="251658752" behindDoc="1" locked="0" layoutInCell="1" allowOverlap="1" wp14:anchorId="314C74EA" wp14:editId="5D2E0B53">
            <wp:simplePos x="0" y="0"/>
            <wp:positionH relativeFrom="column">
              <wp:posOffset>-400050</wp:posOffset>
            </wp:positionH>
            <wp:positionV relativeFrom="paragraph">
              <wp:posOffset>36195</wp:posOffset>
            </wp:positionV>
            <wp:extent cx="7624064" cy="5172456"/>
            <wp:effectExtent l="0" t="0" r="0" b="9525"/>
            <wp:wrapNone/>
            <wp:docPr id="18" name="Рисунок 28" descr="Описание: Описание: 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28" descr="Описание: Описание: 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064" cy="51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4E37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22279F" w:rsidRPr="00F636BB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УЧАСТНИКИ И ИХ РЕГИСТРАЦИЯ</w:t>
      </w:r>
    </w:p>
    <w:p w:rsidR="006147F1" w:rsidRDefault="00967A5D" w:rsidP="002237DE">
      <w:pPr>
        <w:tabs>
          <w:tab w:val="left" w:pos="1087"/>
          <w:tab w:val="center" w:pos="5387"/>
        </w:tabs>
        <w:spacing w:after="0" w:line="240" w:lineRule="auto"/>
        <w:ind w:right="-142"/>
        <w:rPr>
          <w:rFonts w:ascii="Times New Roman" w:eastAsia="Times New Roman" w:hAnsi="Times New Roman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0A0A058E" wp14:editId="3D83D5CE">
            <wp:simplePos x="0" y="0"/>
            <wp:positionH relativeFrom="column">
              <wp:posOffset>375285</wp:posOffset>
            </wp:positionH>
            <wp:positionV relativeFrom="paragraph">
              <wp:posOffset>111760</wp:posOffset>
            </wp:positionV>
            <wp:extent cx="285115" cy="276860"/>
            <wp:effectExtent l="0" t="0" r="635" b="8890"/>
            <wp:wrapNone/>
            <wp:docPr id="16" name="Рисунок 14" descr="Описание: Описание: Описание: Описание: Описание: Описание: Описание: 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Описание: Описание: Описание: Описание: Описание: 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CC7"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05AE02AD" wp14:editId="7FA95B38">
            <wp:simplePos x="0" y="0"/>
            <wp:positionH relativeFrom="column">
              <wp:posOffset>3355340</wp:posOffset>
            </wp:positionH>
            <wp:positionV relativeFrom="paragraph">
              <wp:posOffset>134620</wp:posOffset>
            </wp:positionV>
            <wp:extent cx="223520" cy="230505"/>
            <wp:effectExtent l="0" t="0" r="5080" b="0"/>
            <wp:wrapNone/>
            <wp:docPr id="17" name="Рисунок 2" descr="Описание: Описание: Описание: Описание: Описание: Описание: Описание: Описание: Описание: C:\Users\Администратор\Desktop\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C:\Users\Администратор\Desktop\ma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Участники должны сообщить данные</w:t>
      </w:r>
      <w:r w:rsidR="00706195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706195" w:rsidRPr="00A417C8">
        <w:rPr>
          <w:rFonts w:ascii="Times New Roman" w:eastAsia="Times New Roman" w:hAnsi="Times New Roman"/>
          <w:szCs w:val="20"/>
          <w:lang w:eastAsia="ru-RU"/>
        </w:rPr>
        <w:t>о себе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заранее до </w:t>
      </w:r>
      <w:r w:rsidR="008748E2">
        <w:rPr>
          <w:rFonts w:ascii="Times New Roman" w:eastAsia="Times New Roman" w:hAnsi="Times New Roman"/>
          <w:szCs w:val="20"/>
          <w:lang w:eastAsia="ru-RU"/>
        </w:rPr>
        <w:t>22 января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.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Для этого необходимо заполн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ить заявку на сайте ПШС: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       </w:t>
      </w:r>
      <w:hyperlink r:id="rId12" w:history="1"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www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vphs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r w:rsidR="00004492" w:rsidRPr="004B0511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</w:hyperlink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 , или отослать </w:t>
      </w:r>
      <w:r w:rsidR="00004492" w:rsidRPr="00004492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04492">
        <w:rPr>
          <w:rFonts w:ascii="Times New Roman" w:eastAsia="Times New Roman" w:hAnsi="Times New Roman"/>
          <w:szCs w:val="20"/>
          <w:lang w:eastAsia="ru-RU"/>
        </w:rPr>
        <w:t xml:space="preserve">свои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 xml:space="preserve">данные на        </w:t>
      </w:r>
      <w:hyperlink r:id="rId13" w:history="1"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moiseevanv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@</w:t>
        </w:r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mail</w:t>
        </w:r>
        <w:r w:rsidRPr="00FF3613">
          <w:rPr>
            <w:rStyle w:val="a6"/>
            <w:rFonts w:ascii="Times New Roman" w:eastAsia="Times New Roman" w:hAnsi="Times New Roman"/>
            <w:szCs w:val="20"/>
            <w:lang w:eastAsia="ru-RU"/>
          </w:rPr>
          <w:t>.</w:t>
        </w:r>
        <w:proofErr w:type="spellStart"/>
        <w:r w:rsidRPr="00FF3613">
          <w:rPr>
            <w:rStyle w:val="a6"/>
            <w:rFonts w:ascii="Times New Roman" w:eastAsia="Times New Roman" w:hAnsi="Times New Roman"/>
            <w:szCs w:val="20"/>
            <w:lang w:val="en-US" w:eastAsia="ru-RU"/>
          </w:rPr>
          <w:t>ru</w:t>
        </w:r>
        <w:proofErr w:type="spellEnd"/>
      </w:hyperlink>
      <w:r w:rsidR="00004492">
        <w:rPr>
          <w:rFonts w:ascii="Times New Roman" w:eastAsia="Times New Roman" w:hAnsi="Times New Roman"/>
          <w:szCs w:val="20"/>
          <w:lang w:eastAsia="ru-RU"/>
        </w:rPr>
        <w:t xml:space="preserve"> , или записаться по телефону</w:t>
      </w:r>
      <w:r w:rsidR="00004492" w:rsidRPr="00004492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 </w:t>
      </w:r>
      <w:r w:rsidR="00004492" w:rsidRPr="006A79DC">
        <w:rPr>
          <w:rFonts w:ascii="Times New Roman" w:eastAsia="Times New Roman" w:hAnsi="Times New Roman"/>
          <w:b/>
          <w:i/>
          <w:color w:val="08009E"/>
          <w:sz w:val="20"/>
          <w:szCs w:val="20"/>
          <w:lang w:eastAsia="ru-RU"/>
        </w:rPr>
        <w:t>8(926)169-87-96</w:t>
      </w:r>
      <w:r w:rsidR="00962033">
        <w:rPr>
          <w:rFonts w:ascii="Times New Roman" w:eastAsia="Times New Roman" w:hAnsi="Times New Roman"/>
          <w:i/>
          <w:color w:val="002FB4"/>
          <w:szCs w:val="20"/>
          <w:lang w:eastAsia="ru-RU"/>
        </w:rPr>
        <w:t xml:space="preserve">. </w:t>
      </w:r>
      <w:r w:rsidR="00F636BB">
        <w:rPr>
          <w:rFonts w:ascii="Times New Roman" w:eastAsia="Times New Roman" w:hAnsi="Times New Roman"/>
          <w:szCs w:val="20"/>
          <w:lang w:eastAsia="ru-RU"/>
        </w:rPr>
        <w:t>На</w:t>
      </w:r>
      <w:r w:rsidR="0022279F" w:rsidRPr="00962033">
        <w:rPr>
          <w:rFonts w:ascii="Times New Roman" w:eastAsia="Times New Roman" w:hAnsi="Times New Roman"/>
          <w:lang w:eastAsia="ru-RU"/>
        </w:rPr>
        <w:t xml:space="preserve"> сайте</w:t>
      </w:r>
      <w:r w:rsidR="0022279F" w:rsidRPr="00962033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22279F" w:rsidRPr="00A417C8">
        <w:rPr>
          <w:rFonts w:ascii="Times New Roman" w:eastAsia="Times New Roman" w:hAnsi="Times New Roman"/>
          <w:szCs w:val="20"/>
          <w:lang w:eastAsia="ru-RU"/>
        </w:rPr>
        <w:t>ПШС будут вывешены окончательные списки игроков.</w:t>
      </w:r>
      <w:r w:rsidR="00962033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A417C8" w:rsidRDefault="0022279F" w:rsidP="0022279F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 w:rsidRPr="00A417C8">
        <w:rPr>
          <w:rFonts w:ascii="Times New Roman" w:eastAsia="Times New Roman" w:hAnsi="Times New Roman"/>
          <w:szCs w:val="20"/>
          <w:lang w:eastAsia="ru-RU"/>
        </w:rPr>
        <w:t>Игроки,</w:t>
      </w:r>
      <w:r w:rsidR="00A11AD3">
        <w:rPr>
          <w:rFonts w:ascii="Times New Roman" w:eastAsia="Times New Roman" w:hAnsi="Times New Roman"/>
          <w:szCs w:val="20"/>
          <w:lang w:eastAsia="ru-RU"/>
        </w:rPr>
        <w:t xml:space="preserve"> не</w:t>
      </w:r>
      <w:r w:rsidRPr="00A417C8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A11AD3">
        <w:rPr>
          <w:rFonts w:ascii="Times New Roman" w:eastAsia="Times New Roman" w:hAnsi="Times New Roman"/>
          <w:szCs w:val="20"/>
          <w:lang w:eastAsia="ru-RU"/>
        </w:rPr>
        <w:t>подавшие заявки (отсутствующие в списках)</w:t>
      </w:r>
      <w:r w:rsidRPr="00A417C8">
        <w:rPr>
          <w:rFonts w:ascii="Times New Roman" w:eastAsia="Times New Roman" w:hAnsi="Times New Roman"/>
          <w:szCs w:val="20"/>
          <w:lang w:eastAsia="ru-RU"/>
        </w:rPr>
        <w:t>,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к участию не допускаются</w:t>
      </w:r>
      <w:r w:rsidRPr="00A417C8">
        <w:rPr>
          <w:rFonts w:ascii="Times New Roman" w:eastAsia="Times New Roman" w:hAnsi="Times New Roman"/>
          <w:szCs w:val="20"/>
          <w:lang w:eastAsia="ru-RU"/>
        </w:rPr>
        <w:t>.</w:t>
      </w:r>
      <w:r w:rsidR="006147F1">
        <w:rPr>
          <w:rFonts w:ascii="Times New Roman" w:eastAsia="Times New Roman" w:hAnsi="Times New Roman"/>
          <w:szCs w:val="20"/>
          <w:lang w:eastAsia="ru-RU"/>
        </w:rPr>
        <w:t xml:space="preserve"> </w:t>
      </w:r>
      <w:r w:rsidR="000C1B69">
        <w:rPr>
          <w:rFonts w:ascii="Times New Roman" w:eastAsia="Times New Roman" w:hAnsi="Times New Roman"/>
          <w:szCs w:val="20"/>
          <w:lang w:eastAsia="ru-RU"/>
        </w:rPr>
        <w:t xml:space="preserve"> </w:t>
      </w:r>
    </w:p>
    <w:p w:rsidR="0022279F" w:rsidRPr="000C1B69" w:rsidRDefault="008748E2" w:rsidP="00673EBE">
      <w:pPr>
        <w:tabs>
          <w:tab w:val="left" w:pos="1087"/>
          <w:tab w:val="center" w:pos="5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72064" behindDoc="0" locked="0" layoutInCell="1" allowOverlap="1" wp14:anchorId="1EFD5B50" wp14:editId="78A4D869">
            <wp:simplePos x="0" y="0"/>
            <wp:positionH relativeFrom="column">
              <wp:posOffset>4117278</wp:posOffset>
            </wp:positionH>
            <wp:positionV relativeFrom="paragraph">
              <wp:posOffset>112450</wp:posOffset>
            </wp:positionV>
            <wp:extent cx="3107055" cy="20510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8F9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58400264" wp14:editId="2AA88B86">
            <wp:simplePos x="0" y="0"/>
            <wp:positionH relativeFrom="column">
              <wp:posOffset>-118584</wp:posOffset>
            </wp:positionH>
            <wp:positionV relativeFrom="paragraph">
              <wp:posOffset>116840</wp:posOffset>
            </wp:positionV>
            <wp:extent cx="291465" cy="241300"/>
            <wp:effectExtent l="0" t="0" r="0" b="6350"/>
            <wp:wrapNone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 w:rsidRPr="000C1B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279F" w:rsidRPr="00962033" w:rsidRDefault="0022279F" w:rsidP="0043376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20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="002237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F636B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ОПРЕДЕЛЕНИЕ ПОБЕДИТЕЛЕЙ И ПРИЗЫ</w:t>
      </w:r>
    </w:p>
    <w:p w:rsidR="006E54CC" w:rsidRDefault="004953AF" w:rsidP="008748E2">
      <w:pPr>
        <w:spacing w:after="0" w:line="240" w:lineRule="auto"/>
        <w:ind w:right="4820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>Места победителей и призеров определяются по наибольшей сумме набранных очков. В слу</w:t>
      </w:r>
      <w:r>
        <w:rPr>
          <w:rFonts w:ascii="Times New Roman" w:hAnsi="Times New Roman"/>
          <w:szCs w:val="20"/>
        </w:rPr>
        <w:t xml:space="preserve">чае равенства очков применяются </w:t>
      </w:r>
      <w:r w:rsidRPr="001D247E">
        <w:rPr>
          <w:rFonts w:ascii="Times New Roman" w:hAnsi="Times New Roman"/>
          <w:szCs w:val="20"/>
        </w:rPr>
        <w:t>дополнительные  показатели в</w:t>
      </w:r>
      <w:r w:rsidR="006147F1">
        <w:rPr>
          <w:rFonts w:ascii="Times New Roman" w:hAnsi="Times New Roman"/>
          <w:szCs w:val="20"/>
        </w:rPr>
        <w:t xml:space="preserve"> следующей последовательности: </w:t>
      </w:r>
      <w:r w:rsidRPr="001D247E">
        <w:rPr>
          <w:rFonts w:ascii="Times New Roman" w:hAnsi="Times New Roman"/>
          <w:szCs w:val="20"/>
        </w:rPr>
        <w:t xml:space="preserve"> </w:t>
      </w:r>
      <w:proofErr w:type="spellStart"/>
      <w:r w:rsidRPr="001D247E">
        <w:rPr>
          <w:rFonts w:ascii="Times New Roman" w:hAnsi="Times New Roman"/>
          <w:szCs w:val="20"/>
        </w:rPr>
        <w:t>бухгольц</w:t>
      </w:r>
      <w:proofErr w:type="spellEnd"/>
      <w:r w:rsidRPr="001D247E">
        <w:rPr>
          <w:rFonts w:ascii="Times New Roman" w:hAnsi="Times New Roman"/>
          <w:szCs w:val="20"/>
        </w:rPr>
        <w:t xml:space="preserve">,  </w:t>
      </w:r>
      <w:proofErr w:type="spellStart"/>
      <w:r w:rsidRPr="001D247E">
        <w:rPr>
          <w:rFonts w:ascii="Times New Roman" w:hAnsi="Times New Roman"/>
          <w:szCs w:val="20"/>
        </w:rPr>
        <w:t>усеч</w:t>
      </w:r>
      <w:proofErr w:type="spellEnd"/>
      <w:r w:rsidRPr="001D247E">
        <w:rPr>
          <w:rFonts w:ascii="Times New Roman" w:hAnsi="Times New Roman"/>
          <w:szCs w:val="20"/>
        </w:rPr>
        <w:t xml:space="preserve">. </w:t>
      </w:r>
      <w:proofErr w:type="spellStart"/>
      <w:r w:rsidR="00A11AD3">
        <w:rPr>
          <w:rFonts w:ascii="Times New Roman" w:hAnsi="Times New Roman"/>
          <w:szCs w:val="20"/>
        </w:rPr>
        <w:t>б</w:t>
      </w:r>
      <w:r w:rsidRPr="001D247E">
        <w:rPr>
          <w:rFonts w:ascii="Times New Roman" w:hAnsi="Times New Roman"/>
          <w:szCs w:val="20"/>
        </w:rPr>
        <w:t>ухгольц</w:t>
      </w:r>
      <w:proofErr w:type="spellEnd"/>
      <w:r w:rsidRPr="001D247E">
        <w:rPr>
          <w:rFonts w:ascii="Times New Roman" w:hAnsi="Times New Roman"/>
          <w:szCs w:val="20"/>
        </w:rPr>
        <w:t>.</w:t>
      </w:r>
    </w:p>
    <w:p w:rsidR="008748E2" w:rsidRDefault="004953AF" w:rsidP="008748E2">
      <w:pPr>
        <w:spacing w:after="0" w:line="240" w:lineRule="auto"/>
        <w:ind w:right="4820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 xml:space="preserve">Предусматривается </w:t>
      </w:r>
      <w:r w:rsidR="00A11AD3">
        <w:rPr>
          <w:rFonts w:ascii="Times New Roman" w:hAnsi="Times New Roman"/>
          <w:szCs w:val="20"/>
        </w:rPr>
        <w:t>дополнительный</w:t>
      </w:r>
      <w:r w:rsidRPr="001D247E">
        <w:rPr>
          <w:rFonts w:ascii="Times New Roman" w:hAnsi="Times New Roman"/>
          <w:szCs w:val="20"/>
        </w:rPr>
        <w:t xml:space="preserve"> зачет для девочек. </w:t>
      </w:r>
    </w:p>
    <w:p w:rsidR="00965EEF" w:rsidRPr="008748E2" w:rsidRDefault="004953AF" w:rsidP="008748E2">
      <w:pPr>
        <w:spacing w:after="0" w:line="240" w:lineRule="auto"/>
        <w:ind w:right="4820"/>
        <w:outlineLvl w:val="1"/>
        <w:rPr>
          <w:rFonts w:ascii="Times New Roman" w:hAnsi="Times New Roman"/>
          <w:szCs w:val="20"/>
        </w:rPr>
      </w:pPr>
      <w:r w:rsidRPr="001D247E">
        <w:rPr>
          <w:rFonts w:ascii="Times New Roman" w:hAnsi="Times New Roman"/>
          <w:szCs w:val="20"/>
        </w:rPr>
        <w:t>Победители будут награждаться ценными призами</w:t>
      </w:r>
      <w:r>
        <w:rPr>
          <w:rFonts w:ascii="Times New Roman" w:hAnsi="Times New Roman"/>
          <w:szCs w:val="20"/>
        </w:rPr>
        <w:t xml:space="preserve">, </w:t>
      </w:r>
      <w:r w:rsidRPr="001D247E">
        <w:rPr>
          <w:rFonts w:ascii="Times New Roman" w:hAnsi="Times New Roman"/>
          <w:szCs w:val="20"/>
        </w:rPr>
        <w:t xml:space="preserve">медалями и дипломами в </w:t>
      </w:r>
      <w:hyperlink r:id="rId15" w:history="1"/>
      <w:r w:rsidRPr="001D247E">
        <w:rPr>
          <w:rFonts w:ascii="Times New Roman" w:hAnsi="Times New Roman"/>
          <w:szCs w:val="20"/>
        </w:rPr>
        <w:t xml:space="preserve"> адресных папках. </w:t>
      </w:r>
      <w:r w:rsidR="008748E2">
        <w:rPr>
          <w:rFonts w:ascii="Times New Roman" w:hAnsi="Times New Roman"/>
          <w:szCs w:val="20"/>
        </w:rPr>
        <w:t xml:space="preserve"> </w:t>
      </w:r>
      <w:r w:rsidRPr="001D247E">
        <w:rPr>
          <w:rFonts w:ascii="Times New Roman" w:hAnsi="Times New Roman"/>
          <w:szCs w:val="20"/>
        </w:rPr>
        <w:t xml:space="preserve">Все </w:t>
      </w:r>
      <w:r>
        <w:rPr>
          <w:rFonts w:ascii="Times New Roman" w:hAnsi="Times New Roman"/>
          <w:szCs w:val="20"/>
        </w:rPr>
        <w:t>игроки</w:t>
      </w:r>
      <w:r w:rsidRPr="001D247E">
        <w:rPr>
          <w:rFonts w:ascii="Times New Roman" w:hAnsi="Times New Roman"/>
          <w:szCs w:val="20"/>
        </w:rPr>
        <w:t xml:space="preserve"> турнира получат </w:t>
      </w:r>
      <w:r w:rsidR="00CA7187">
        <w:rPr>
          <w:rFonts w:ascii="Times New Roman" w:hAnsi="Times New Roman"/>
          <w:szCs w:val="20"/>
        </w:rPr>
        <w:t>памятные</w:t>
      </w:r>
      <w:r w:rsidRPr="001D247E">
        <w:rPr>
          <w:rFonts w:ascii="Times New Roman" w:hAnsi="Times New Roman"/>
          <w:szCs w:val="20"/>
        </w:rPr>
        <w:t xml:space="preserve"> подарки</w:t>
      </w:r>
      <w:r>
        <w:rPr>
          <w:rFonts w:ascii="Times New Roman" w:hAnsi="Times New Roman"/>
          <w:szCs w:val="20"/>
        </w:rPr>
        <w:t xml:space="preserve"> и сертификаты участников</w:t>
      </w:r>
      <w:r w:rsidRPr="001D247E">
        <w:rPr>
          <w:rFonts w:ascii="Times New Roman" w:hAnsi="Times New Roman"/>
          <w:sz w:val="24"/>
        </w:rPr>
        <w:t>.</w:t>
      </w:r>
    </w:p>
    <w:p w:rsidR="00AE5C88" w:rsidRPr="00673EBE" w:rsidRDefault="00DD18F9" w:rsidP="00B07E15">
      <w:pPr>
        <w:spacing w:after="0" w:line="240" w:lineRule="auto"/>
        <w:ind w:right="3260"/>
        <w:outlineLvl w:val="1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92075</wp:posOffset>
            </wp:positionV>
            <wp:extent cx="290830" cy="238125"/>
            <wp:effectExtent l="0" t="0" r="0" b="9525"/>
            <wp:wrapNone/>
            <wp:docPr id="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962033" w:rsidRPr="00607CC7" w:rsidRDefault="00AE5C88" w:rsidP="00673EBE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5E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0C1B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962033" w:rsidRPr="00F636B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МЕСТО ПРОВЕДЕНИЯ</w:t>
      </w:r>
    </w:p>
    <w:p w:rsidR="008E561C" w:rsidRPr="00965EEF" w:rsidRDefault="00DD18F9" w:rsidP="00673EBE">
      <w:pPr>
        <w:spacing w:after="0" w:line="240" w:lineRule="auto"/>
        <w:outlineLvl w:val="1"/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anchor distT="426720" distB="568325" distL="1394460" distR="303022" simplePos="0" relativeHeight="25165670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196723</wp:posOffset>
            </wp:positionV>
            <wp:extent cx="1360805" cy="1323848"/>
            <wp:effectExtent l="228600" t="95250" r="48895" b="105410"/>
            <wp:wrapNone/>
            <wp:docPr id="9" name="Рисунок 26" descr="Описание: Описание: 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26" descr="Описание: Описание: 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1C" w:rsidRPr="00965EEF">
        <w:rPr>
          <w:rFonts w:ascii="Times New Roman" w:hAnsi="Times New Roman"/>
          <w:noProof/>
          <w:lang w:eastAsia="ru-RU"/>
        </w:rPr>
        <w:t xml:space="preserve">Адрес: </w:t>
      </w:r>
      <w:r w:rsidR="008748E2" w:rsidRPr="008748E2">
        <w:rPr>
          <w:rFonts w:ascii="Times New Roman" w:hAnsi="Times New Roman"/>
          <w:noProof/>
          <w:lang w:eastAsia="ru-RU"/>
        </w:rPr>
        <w:t>г. Москва ул. 3-я Хорошевская д.2, стр.1</w:t>
      </w:r>
      <w:r w:rsidR="008E561C" w:rsidRPr="00965EEF">
        <w:rPr>
          <w:rFonts w:ascii="Times New Roman" w:hAnsi="Times New Roman"/>
          <w:noProof/>
          <w:lang w:eastAsia="ru-RU"/>
        </w:rPr>
        <w:t xml:space="preserve">,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F57BA4B" wp14:editId="6392C64E">
            <wp:extent cx="278130" cy="198755"/>
            <wp:effectExtent l="0" t="0" r="7620" b="0"/>
            <wp:docPr id="1" name="Рисунок 23" descr="Описание: Описание: Описание: Описание: Описание: Описание: 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Описание: Описание: Описание: Описание: 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187" w:rsidRPr="00CA7187">
        <w:rPr>
          <w:rFonts w:ascii="Times New Roman" w:hAnsi="Times New Roman"/>
          <w:noProof/>
          <w:lang w:eastAsia="ru-RU"/>
        </w:rPr>
        <w:t>Полежаевская</w:t>
      </w:r>
      <w:r w:rsidR="008E561C" w:rsidRPr="00965EEF">
        <w:rPr>
          <w:rFonts w:ascii="Times New Roman" w:hAnsi="Times New Roman"/>
          <w:noProof/>
          <w:lang w:eastAsia="ru-RU"/>
        </w:rPr>
        <w:t xml:space="preserve"> </w:t>
      </w:r>
    </w:p>
    <w:p w:rsidR="008E561C" w:rsidRPr="00965EEF" w:rsidRDefault="00DD18F9" w:rsidP="00673EBE">
      <w:pPr>
        <w:spacing w:after="80" w:line="240" w:lineRule="auto"/>
        <w:outlineLvl w:val="1"/>
        <w:rPr>
          <w:rFonts w:ascii="Times New Roman" w:eastAsia="Times New Roman" w:hAnsi="Times New Roman"/>
          <w:lang w:eastAsia="ru-RU"/>
        </w:rPr>
      </w:pPr>
      <w:r>
        <w:rPr>
          <w:noProof/>
          <w:lang w:eastAsia="ru-RU"/>
        </w:rPr>
        <w:drawing>
          <wp:anchor distT="0" distB="11176" distL="114300" distR="130302" simplePos="0" relativeHeight="251657728" behindDoc="1" locked="0" layoutInCell="1" allowOverlap="1" wp14:anchorId="10CE904E" wp14:editId="5F82BE60">
            <wp:simplePos x="0" y="0"/>
            <wp:positionH relativeFrom="column">
              <wp:posOffset>-691515</wp:posOffset>
            </wp:positionH>
            <wp:positionV relativeFrom="paragraph">
              <wp:posOffset>2051685</wp:posOffset>
            </wp:positionV>
            <wp:extent cx="7624064" cy="5172456"/>
            <wp:effectExtent l="0" t="0" r="0" b="9525"/>
            <wp:wrapNone/>
            <wp:docPr id="7" name="Рисунок 27" descr="Описание: Описание: C:\Users\Сергей\Desktop\Безимени-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7" descr="Описание: Описание: C:\Users\Сергей\Desktop\Безимени-1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4CC"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</w:t>
      </w:r>
      <w:r w:rsidR="00CA7187">
        <w:rPr>
          <w:rFonts w:ascii="Times New Roman" w:hAnsi="Times New Roman"/>
          <w:noProof/>
          <w:lang w:eastAsia="ru-RU"/>
        </w:rPr>
        <w:t>далее по карте (</w:t>
      </w:r>
      <w:r w:rsidR="008748E2">
        <w:rPr>
          <w:rFonts w:ascii="Times New Roman" w:hAnsi="Times New Roman"/>
          <w:noProof/>
          <w:lang w:eastAsia="ru-RU"/>
        </w:rPr>
        <w:t>7</w:t>
      </w:r>
      <w:r w:rsidR="002237DE">
        <w:rPr>
          <w:rFonts w:ascii="Times New Roman" w:hAnsi="Times New Roman"/>
          <w:noProof/>
          <w:lang w:eastAsia="ru-RU"/>
        </w:rPr>
        <w:t xml:space="preserve"> мин. пешком).</w:t>
      </w:r>
      <w:r>
        <w:rPr>
          <w:noProof/>
          <w:lang w:eastAsia="ru-RU"/>
        </w:rPr>
        <w:drawing>
          <wp:anchor distT="0" distB="0" distL="224028" distR="114300" simplePos="0" relativeHeight="251655680" behindDoc="0" locked="0" layoutInCell="1" allowOverlap="1" wp14:anchorId="35CE5200" wp14:editId="472C9DC5">
            <wp:simplePos x="0" y="0"/>
            <wp:positionH relativeFrom="column">
              <wp:posOffset>-3972433</wp:posOffset>
            </wp:positionH>
            <wp:positionV relativeFrom="paragraph">
              <wp:posOffset>149225</wp:posOffset>
            </wp:positionV>
            <wp:extent cx="791083" cy="768350"/>
            <wp:effectExtent l="38100" t="19050" r="0" b="0"/>
            <wp:wrapNone/>
            <wp:docPr id="6" name="Рисунок 24" descr="C:\Users\Сергей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4" descr="C:\Users\Сергей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561C" w:rsidRDefault="002237DE" w:rsidP="00673EBE">
      <w:pPr>
        <w:tabs>
          <w:tab w:val="left" w:pos="4820"/>
          <w:tab w:val="left" w:pos="10065"/>
        </w:tabs>
        <w:spacing w:after="8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1567833" wp14:editId="2D4E18C4">
                <wp:simplePos x="0" y="0"/>
                <wp:positionH relativeFrom="column">
                  <wp:posOffset>379095</wp:posOffset>
                </wp:positionH>
                <wp:positionV relativeFrom="paragraph">
                  <wp:posOffset>-635</wp:posOffset>
                </wp:positionV>
                <wp:extent cx="8133715" cy="831850"/>
                <wp:effectExtent l="0" t="0" r="635" b="6350"/>
                <wp:wrapNone/>
                <wp:docPr id="3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33715" cy="8318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69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9.85pt;margin-top:-.05pt;width:640.45pt;height:65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" fillcolor="windowText" stroked="f" strokeweight="2pt">
                <v:fill opacity="45232f"/>
                <v:path arrowok="t"/>
              </v:rect>
            </w:pict>
          </mc:Fallback>
        </mc:AlternateContent>
      </w:r>
      <w:r w:rsidR="00DD1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249555</wp:posOffset>
                </wp:positionV>
                <wp:extent cx="4542790" cy="617220"/>
                <wp:effectExtent l="0" t="0" r="0" b="11430"/>
                <wp:wrapNone/>
                <wp:docPr id="2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27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EBE" w:rsidRPr="0096382F" w:rsidRDefault="00673EBE" w:rsidP="00673EBE">
                            <w:pPr>
                              <w:pStyle w:val="a5"/>
                              <w:tabs>
                                <w:tab w:val="left" w:pos="8222"/>
                              </w:tabs>
                              <w:spacing w:after="0" w:line="240" w:lineRule="auto"/>
                              <w:ind w:right="2835"/>
                              <w:jc w:val="center"/>
                              <w:rPr>
                                <w:rFonts w:ascii="Times New Roman" w:hAnsi="Times New Roman"/>
                                <w:b/>
                                <w:color w:val="FAFBFD"/>
                                <w:spacing w:val="10"/>
                                <w:sz w:val="96"/>
                                <w:szCs w:val="72"/>
                              </w:rPr>
                            </w:pP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www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72"/>
                                <w:szCs w:val="28"/>
                                <w:lang w:val="en-US" w:eastAsia="ru-RU"/>
                              </w:rPr>
                              <w:t>vphs</w:t>
                            </w:r>
                            <w:proofErr w:type="spellEnd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8"/>
                                <w:lang w:val="en-US" w:eastAsia="ru-RU"/>
                              </w:rPr>
                              <w:t>r</w:t>
                            </w:r>
                            <w:r w:rsidRPr="0096382F">
                              <w:rPr>
                                <w:rFonts w:ascii="Times New Roman" w:eastAsia="Times New Roman" w:hAnsi="Times New Roman"/>
                                <w:b/>
                                <w:color w:val="FAFBFD"/>
                                <w:spacing w:val="10"/>
                                <w:sz w:val="48"/>
                                <w:szCs w:val="24"/>
                                <w:lang w:val="en-US" w:eastAsia="ru-RU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alanced" dir="t">
                            <a:rot lat="0" lon="0" rev="2100000"/>
                          </a:lightRig>
                        </a:scene3d>
                        <a:sp3d extrusionH="57150" prstMaterial="metal">
                          <a:bevelT w="38100" h="25400"/>
                          <a:contourClr>
                            <a:schemeClr val="bg2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0.15pt;margin-top:19.65pt;width:357.7pt;height:48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" filled="f" stroked="f">
                <v:path arrowok="t"/>
                <v:textbox style="mso-fit-shape-to-text:t">
                  <w:txbxContent>
                    <w:p w:rsidR="00673EBE" w:rsidRPr="0096382F" w:rsidRDefault="00673EBE" w:rsidP="00673EBE">
                      <w:pPr>
                        <w:pStyle w:val="a5"/>
                        <w:tabs>
                          <w:tab w:val="left" w:pos="8222"/>
                        </w:tabs>
                        <w:spacing w:after="0" w:line="240" w:lineRule="auto"/>
                        <w:ind w:right="2835"/>
                        <w:jc w:val="center"/>
                        <w:rPr>
                          <w:rFonts w:ascii="Times New Roman" w:hAnsi="Times New Roman"/>
                          <w:b/>
                          <w:color w:val="FAFBFD"/>
                          <w:spacing w:val="10"/>
                          <w:sz w:val="96"/>
                          <w:szCs w:val="72"/>
                        </w:rPr>
                      </w:pP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www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72"/>
                          <w:szCs w:val="28"/>
                          <w:lang w:val="en-US" w:eastAsia="ru-RU"/>
                        </w:rPr>
                        <w:t>vphs</w:t>
                      </w:r>
                      <w:proofErr w:type="spellEnd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8"/>
                          <w:lang w:val="en-US" w:eastAsia="ru-RU"/>
                        </w:rPr>
                        <w:t>r</w:t>
                      </w:r>
                      <w:r w:rsidRPr="0096382F">
                        <w:rPr>
                          <w:rFonts w:ascii="Times New Roman" w:eastAsia="Times New Roman" w:hAnsi="Times New Roman"/>
                          <w:b/>
                          <w:color w:val="FAFBFD"/>
                          <w:spacing w:val="10"/>
                          <w:sz w:val="48"/>
                          <w:szCs w:val="24"/>
                          <w:lang w:val="en-US" w:eastAsia="ru-RU"/>
                        </w:rPr>
                        <w:t>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Данные игроков, ж</w:t>
      </w:r>
      <w:r w:rsidR="008E561C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еребьевки, </w:t>
      </w:r>
      <w:r w:rsidR="008E561C"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изменения рейтингов и </w:t>
      </w:r>
    </w:p>
    <w:p w:rsid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 w:rsidRPr="004E376E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прочая информация будет выкладываться на сайте ПШС: </w:t>
      </w:r>
    </w:p>
    <w:p w:rsidR="00A03FA4" w:rsidRPr="000D0F29" w:rsidRDefault="008E561C" w:rsidP="000D0F29">
      <w:pPr>
        <w:tabs>
          <w:tab w:val="left" w:pos="4820"/>
          <w:tab w:val="left" w:pos="10065"/>
        </w:tabs>
        <w:spacing w:after="0"/>
        <w:ind w:left="1843" w:right="1276"/>
        <w:rPr>
          <w:rFonts w:ascii="Times New Roman" w:eastAsia="Times New Roman" w:hAnsi="Times New Roman"/>
          <w:b/>
          <w:color w:val="FFFFFF"/>
          <w:sz w:val="44"/>
          <w:szCs w:val="24"/>
          <w:lang w:eastAsia="ru-RU"/>
        </w:rPr>
      </w:pPr>
      <w:r w:rsidRPr="000D0F29">
        <w:rPr>
          <w:rFonts w:ascii="Times New Roman" w:eastAsia="Times New Roman" w:hAnsi="Times New Roman"/>
          <w:color w:val="FFFFFF"/>
          <w:sz w:val="44"/>
          <w:szCs w:val="24"/>
          <w:lang w:eastAsia="ru-RU"/>
        </w:rPr>
        <w:t xml:space="preserve"> </w:t>
      </w:r>
    </w:p>
    <w:sectPr w:rsidR="00A03FA4" w:rsidRPr="000D0F29" w:rsidSect="000D0F29">
      <w:pgSz w:w="11906" w:h="16838"/>
      <w:pgMar w:top="113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21375_"/>
      </v:shape>
    </w:pict>
  </w:numPicBullet>
  <w:numPicBullet w:numPicBulletId="1">
    <w:pict>
      <v:shape id="_x0000_i1045" type="#_x0000_t75" style="width:12.75pt;height:12.75pt" o:bullet="t">
        <v:imagedata r:id="rId2" o:title="BD21306_"/>
      </v:shape>
    </w:pict>
  </w:numPicBullet>
  <w:numPicBullet w:numPicBulletId="2">
    <w:pict>
      <v:shape id="_x0000_i1046" type="#_x0000_t75" style="width:27pt;height:19.5pt;visibility:visible" o:bullet="t">
        <v:imagedata r:id="rId3" o:title=""/>
      </v:shape>
    </w:pict>
  </w:numPicBullet>
  <w:abstractNum w:abstractNumId="0">
    <w:nsid w:val="388A520B"/>
    <w:multiLevelType w:val="hybridMultilevel"/>
    <w:tmpl w:val="5B66E8A0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6A4BF8"/>
    <w:multiLevelType w:val="hybridMultilevel"/>
    <w:tmpl w:val="B5F2B216"/>
    <w:lvl w:ilvl="0" w:tplc="5DE0AD90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D8F071F"/>
    <w:multiLevelType w:val="hybridMultilevel"/>
    <w:tmpl w:val="C79E8F64"/>
    <w:lvl w:ilvl="0" w:tplc="5DE0AD90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BEF02C0"/>
    <w:multiLevelType w:val="hybridMultilevel"/>
    <w:tmpl w:val="5BE4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85F7F"/>
    <w:multiLevelType w:val="hybridMultilevel"/>
    <w:tmpl w:val="D2DE4892"/>
    <w:lvl w:ilvl="0" w:tplc="12ACCD9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9F"/>
    <w:rsid w:val="00004492"/>
    <w:rsid w:val="000219E0"/>
    <w:rsid w:val="0008349F"/>
    <w:rsid w:val="000931FE"/>
    <w:rsid w:val="000C1B69"/>
    <w:rsid w:val="000D0F29"/>
    <w:rsid w:val="000D2BF9"/>
    <w:rsid w:val="00111AEF"/>
    <w:rsid w:val="00113479"/>
    <w:rsid w:val="00147D1B"/>
    <w:rsid w:val="001A0D51"/>
    <w:rsid w:val="001A6A54"/>
    <w:rsid w:val="001C60AF"/>
    <w:rsid w:val="00203CB6"/>
    <w:rsid w:val="0022279F"/>
    <w:rsid w:val="002237DE"/>
    <w:rsid w:val="00245714"/>
    <w:rsid w:val="00290854"/>
    <w:rsid w:val="002D291D"/>
    <w:rsid w:val="002D4148"/>
    <w:rsid w:val="0030799F"/>
    <w:rsid w:val="00337118"/>
    <w:rsid w:val="00357B63"/>
    <w:rsid w:val="0036386B"/>
    <w:rsid w:val="00375FF5"/>
    <w:rsid w:val="00391A42"/>
    <w:rsid w:val="003B70A7"/>
    <w:rsid w:val="003E6A4E"/>
    <w:rsid w:val="003F0EBF"/>
    <w:rsid w:val="00405616"/>
    <w:rsid w:val="00417EB4"/>
    <w:rsid w:val="004329DD"/>
    <w:rsid w:val="00433765"/>
    <w:rsid w:val="004600AB"/>
    <w:rsid w:val="00477C89"/>
    <w:rsid w:val="004953AF"/>
    <w:rsid w:val="00495BB0"/>
    <w:rsid w:val="004A472C"/>
    <w:rsid w:val="004A7E0A"/>
    <w:rsid w:val="004C44ED"/>
    <w:rsid w:val="004C70CF"/>
    <w:rsid w:val="004E376E"/>
    <w:rsid w:val="004E5048"/>
    <w:rsid w:val="004E65E0"/>
    <w:rsid w:val="004F7E1C"/>
    <w:rsid w:val="0055691C"/>
    <w:rsid w:val="005577D8"/>
    <w:rsid w:val="00607CC7"/>
    <w:rsid w:val="006147F1"/>
    <w:rsid w:val="006361F1"/>
    <w:rsid w:val="006633FE"/>
    <w:rsid w:val="00673663"/>
    <w:rsid w:val="00673EBE"/>
    <w:rsid w:val="006961C7"/>
    <w:rsid w:val="006A3B37"/>
    <w:rsid w:val="006A79DC"/>
    <w:rsid w:val="006C2E87"/>
    <w:rsid w:val="006E54CC"/>
    <w:rsid w:val="006E6078"/>
    <w:rsid w:val="006F120D"/>
    <w:rsid w:val="00701367"/>
    <w:rsid w:val="00706195"/>
    <w:rsid w:val="007118A5"/>
    <w:rsid w:val="0071548E"/>
    <w:rsid w:val="00722FFD"/>
    <w:rsid w:val="00792472"/>
    <w:rsid w:val="007C29A9"/>
    <w:rsid w:val="007C6A50"/>
    <w:rsid w:val="0081286E"/>
    <w:rsid w:val="00822563"/>
    <w:rsid w:val="00850C11"/>
    <w:rsid w:val="008748E2"/>
    <w:rsid w:val="00897B53"/>
    <w:rsid w:val="008A7EAD"/>
    <w:rsid w:val="008E2185"/>
    <w:rsid w:val="008E561C"/>
    <w:rsid w:val="00906F2E"/>
    <w:rsid w:val="00931465"/>
    <w:rsid w:val="0093268C"/>
    <w:rsid w:val="00935F22"/>
    <w:rsid w:val="00962033"/>
    <w:rsid w:val="0096382F"/>
    <w:rsid w:val="00965EEF"/>
    <w:rsid w:val="00967A5D"/>
    <w:rsid w:val="0098701A"/>
    <w:rsid w:val="009A1B27"/>
    <w:rsid w:val="00A03FA4"/>
    <w:rsid w:val="00A11AD3"/>
    <w:rsid w:val="00A16A05"/>
    <w:rsid w:val="00A2032E"/>
    <w:rsid w:val="00A732C3"/>
    <w:rsid w:val="00AA3C73"/>
    <w:rsid w:val="00AE1EAB"/>
    <w:rsid w:val="00AE5C88"/>
    <w:rsid w:val="00B07E15"/>
    <w:rsid w:val="00B2584D"/>
    <w:rsid w:val="00B31076"/>
    <w:rsid w:val="00BB1788"/>
    <w:rsid w:val="00BE4843"/>
    <w:rsid w:val="00BF4197"/>
    <w:rsid w:val="00C0271A"/>
    <w:rsid w:val="00C23ACF"/>
    <w:rsid w:val="00C335DC"/>
    <w:rsid w:val="00CA7187"/>
    <w:rsid w:val="00CB6349"/>
    <w:rsid w:val="00CD0C50"/>
    <w:rsid w:val="00CF3C5B"/>
    <w:rsid w:val="00D175AB"/>
    <w:rsid w:val="00D8649E"/>
    <w:rsid w:val="00D90CCE"/>
    <w:rsid w:val="00DB58F6"/>
    <w:rsid w:val="00DC3B3C"/>
    <w:rsid w:val="00DD18F9"/>
    <w:rsid w:val="00DE6306"/>
    <w:rsid w:val="00E02506"/>
    <w:rsid w:val="00E0540F"/>
    <w:rsid w:val="00E3395C"/>
    <w:rsid w:val="00E8131C"/>
    <w:rsid w:val="00E94333"/>
    <w:rsid w:val="00F636BB"/>
    <w:rsid w:val="00F832B8"/>
    <w:rsid w:val="00F91337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27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79F"/>
    <w:pPr>
      <w:ind w:left="720"/>
      <w:contextualSpacing/>
    </w:pPr>
  </w:style>
  <w:style w:type="character" w:styleId="a6">
    <w:name w:val="Hyperlink"/>
    <w:uiPriority w:val="99"/>
    <w:unhideWhenUsed/>
    <w:rsid w:val="0022279F"/>
    <w:rPr>
      <w:color w:val="0000FF"/>
      <w:u w:val="single"/>
    </w:rPr>
  </w:style>
  <w:style w:type="table" w:styleId="-5">
    <w:name w:val="Dark List Accent 5"/>
    <w:basedOn w:val="a1"/>
    <w:uiPriority w:val="70"/>
    <w:rsid w:val="0022279F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a7">
    <w:name w:val="Table Grid"/>
    <w:basedOn w:val="a1"/>
    <w:uiPriority w:val="59"/>
    <w:rsid w:val="0022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96203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pple-style-span">
    <w:name w:val="apple-style-span"/>
    <w:basedOn w:val="a0"/>
    <w:rsid w:val="00AE5C88"/>
  </w:style>
  <w:style w:type="character" w:customStyle="1" w:styleId="b-balloon-bodytransport-type">
    <w:name w:val="b-balloon-body__transport-type"/>
    <w:basedOn w:val="a0"/>
    <w:rsid w:val="00AE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moiseevanv@mail.ru" TargetMode="External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5.jpeg"/><Relationship Id="rId12" Type="http://schemas.openxmlformats.org/officeDocument/2006/relationships/hyperlink" Target="http://www.vphs.ru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phs.asgon.org/8/2.jpg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Links>
    <vt:vector size="18" baseType="variant">
      <vt:variant>
        <vt:i4>5177425</vt:i4>
      </vt:variant>
      <vt:variant>
        <vt:i4>6</vt:i4>
      </vt:variant>
      <vt:variant>
        <vt:i4>0</vt:i4>
      </vt:variant>
      <vt:variant>
        <vt:i4>5</vt:i4>
      </vt:variant>
      <vt:variant>
        <vt:lpwstr>http://phs.asgon.org/8/2.jpg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mailto:ccmoiseev@mail.ru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http://www.vphs.ru/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sord</cp:lastModifiedBy>
  <cp:revision>6</cp:revision>
  <cp:lastPrinted>2016-01-10T12:59:00Z</cp:lastPrinted>
  <dcterms:created xsi:type="dcterms:W3CDTF">2015-11-27T09:48:00Z</dcterms:created>
  <dcterms:modified xsi:type="dcterms:W3CDTF">2016-01-10T12:59:00Z</dcterms:modified>
</cp:coreProperties>
</file>